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5" w:rsidRPr="000F240A" w:rsidRDefault="00D24D95" w:rsidP="000F240A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APUSH Score Chart</w:t>
      </w:r>
    </w:p>
    <w:p w:rsidR="00D24D95" w:rsidRPr="000F240A" w:rsidRDefault="00D24D95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200 = 80-7</w:t>
      </w:r>
      <w:r w:rsidR="001E795C">
        <w:rPr>
          <w:sz w:val="80"/>
          <w:szCs w:val="52"/>
        </w:rPr>
        <w:t>5</w:t>
      </w:r>
    </w:p>
    <w:p w:rsidR="00710D2F" w:rsidRPr="000F240A" w:rsidRDefault="00710D2F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190 =</w:t>
      </w:r>
      <w:r w:rsidR="00735486">
        <w:rPr>
          <w:sz w:val="80"/>
          <w:szCs w:val="52"/>
        </w:rPr>
        <w:t xml:space="preserve"> </w:t>
      </w:r>
      <w:r w:rsidR="0046644F">
        <w:rPr>
          <w:sz w:val="80"/>
          <w:szCs w:val="52"/>
        </w:rPr>
        <w:t>74</w:t>
      </w:r>
      <w:r w:rsidR="0046644F">
        <w:rPr>
          <w:sz w:val="80"/>
          <w:szCs w:val="52"/>
        </w:rPr>
        <w:tab/>
      </w:r>
      <w:r w:rsidR="00735486">
        <w:rPr>
          <w:sz w:val="80"/>
          <w:szCs w:val="52"/>
        </w:rPr>
        <w:t>-</w:t>
      </w:r>
      <w:r w:rsidR="0046644F">
        <w:rPr>
          <w:sz w:val="80"/>
          <w:szCs w:val="52"/>
        </w:rPr>
        <w:t>67</w:t>
      </w:r>
      <w:r w:rsidRPr="000F240A">
        <w:rPr>
          <w:sz w:val="80"/>
          <w:szCs w:val="52"/>
        </w:rPr>
        <w:t xml:space="preserve"> </w:t>
      </w:r>
    </w:p>
    <w:p w:rsidR="00D24D95" w:rsidRPr="000F240A" w:rsidRDefault="00735486" w:rsidP="000F240A">
      <w:pPr>
        <w:jc w:val="center"/>
        <w:rPr>
          <w:sz w:val="80"/>
          <w:szCs w:val="52"/>
        </w:rPr>
      </w:pPr>
      <w:r>
        <w:rPr>
          <w:sz w:val="80"/>
          <w:szCs w:val="52"/>
        </w:rPr>
        <w:t>180 = 66</w:t>
      </w:r>
      <w:r w:rsidR="000F240A" w:rsidRPr="000F240A">
        <w:rPr>
          <w:sz w:val="80"/>
          <w:szCs w:val="52"/>
        </w:rPr>
        <w:t>-63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170 = 62-57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160 = 56-51</w:t>
      </w:r>
    </w:p>
    <w:p w:rsidR="00710D2F" w:rsidRPr="000F240A" w:rsidRDefault="00710D2F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150 =</w:t>
      </w:r>
      <w:r w:rsidR="000F240A" w:rsidRPr="000F240A">
        <w:rPr>
          <w:sz w:val="80"/>
          <w:szCs w:val="52"/>
        </w:rPr>
        <w:t xml:space="preserve"> 50-45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140 = 44-39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130 = 38-33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120 = 32-27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100 = 26-21</w:t>
      </w:r>
    </w:p>
    <w:p w:rsidR="00D24D95" w:rsidRPr="000F240A" w:rsidRDefault="000F240A" w:rsidP="00D24D95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75 = 20-11</w:t>
      </w:r>
    </w:p>
    <w:p w:rsidR="000F240A" w:rsidRPr="000F240A" w:rsidRDefault="000F240A" w:rsidP="000F240A">
      <w:pPr>
        <w:jc w:val="center"/>
        <w:rPr>
          <w:sz w:val="80"/>
          <w:szCs w:val="52"/>
        </w:rPr>
      </w:pPr>
      <w:r w:rsidRPr="000F240A">
        <w:rPr>
          <w:sz w:val="80"/>
          <w:szCs w:val="52"/>
        </w:rPr>
        <w:t>50 = 10-1</w:t>
      </w:r>
    </w:p>
    <w:p w:rsidR="00D24D95" w:rsidRPr="000F240A" w:rsidRDefault="00D24D95" w:rsidP="00D24D95">
      <w:pPr>
        <w:jc w:val="center"/>
        <w:rPr>
          <w:sz w:val="80"/>
          <w:szCs w:val="56"/>
        </w:rPr>
      </w:pPr>
      <w:r w:rsidRPr="000F240A">
        <w:rPr>
          <w:sz w:val="80"/>
          <w:szCs w:val="56"/>
        </w:rPr>
        <w:lastRenderedPageBreak/>
        <w:t>APUSH Essay Score Chart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9 = 100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8 = 93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7 = 85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6 = 80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5 = 75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4 = 65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>3 = 50</w:t>
      </w:r>
    </w:p>
    <w:p w:rsidR="00D24D95" w:rsidRPr="000F240A" w:rsidRDefault="00D24D95" w:rsidP="00D24D95">
      <w:pPr>
        <w:jc w:val="center"/>
        <w:rPr>
          <w:sz w:val="96"/>
          <w:szCs w:val="72"/>
        </w:rPr>
      </w:pPr>
      <w:r w:rsidRPr="000F240A">
        <w:rPr>
          <w:sz w:val="96"/>
          <w:szCs w:val="72"/>
        </w:rPr>
        <w:t xml:space="preserve">2 = </w:t>
      </w:r>
      <w:r w:rsidR="002041A9">
        <w:rPr>
          <w:sz w:val="96"/>
          <w:szCs w:val="72"/>
        </w:rPr>
        <w:t>40</w:t>
      </w:r>
    </w:p>
    <w:p w:rsidR="0081740F" w:rsidRPr="00D24D95" w:rsidRDefault="00A947B0" w:rsidP="00A947B0">
      <w:pPr>
        <w:jc w:val="center"/>
        <w:rPr>
          <w:sz w:val="72"/>
          <w:szCs w:val="72"/>
        </w:rPr>
      </w:pPr>
      <w:r>
        <w:rPr>
          <w:sz w:val="96"/>
          <w:szCs w:val="72"/>
        </w:rPr>
        <w:t xml:space="preserve">1 = </w:t>
      </w:r>
      <w:r w:rsidR="002041A9">
        <w:rPr>
          <w:sz w:val="96"/>
          <w:szCs w:val="72"/>
        </w:rPr>
        <w:t>25</w:t>
      </w:r>
    </w:p>
    <w:sectPr w:rsidR="0081740F" w:rsidRPr="00D24D95" w:rsidSect="00A947B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D95"/>
    <w:rsid w:val="000F240A"/>
    <w:rsid w:val="001E795C"/>
    <w:rsid w:val="002041A9"/>
    <w:rsid w:val="00432AAB"/>
    <w:rsid w:val="0046644F"/>
    <w:rsid w:val="0065137C"/>
    <w:rsid w:val="00710D2F"/>
    <w:rsid w:val="00735486"/>
    <w:rsid w:val="007B2118"/>
    <w:rsid w:val="007B3C19"/>
    <w:rsid w:val="0081740F"/>
    <w:rsid w:val="008B735D"/>
    <w:rsid w:val="009501EB"/>
    <w:rsid w:val="00965D59"/>
    <w:rsid w:val="00A01F73"/>
    <w:rsid w:val="00A947B0"/>
    <w:rsid w:val="00B0195C"/>
    <w:rsid w:val="00BC363C"/>
    <w:rsid w:val="00BD0A68"/>
    <w:rsid w:val="00C70A34"/>
    <w:rsid w:val="00D24D95"/>
    <w:rsid w:val="00D6083C"/>
    <w:rsid w:val="00E032E2"/>
    <w:rsid w:val="00E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6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APUSH Score Chart</vt:lpstr>
    </vt:vector>
  </TitlesOfParts>
  <Company>None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Score Chart</dc:title>
  <dc:subject/>
  <dc:creator>Robert Macfadden</dc:creator>
  <cp:keywords/>
  <dc:description/>
  <cp:lastModifiedBy>gburnias</cp:lastModifiedBy>
  <cp:revision>7</cp:revision>
  <cp:lastPrinted>2005-07-08T17:02:00Z</cp:lastPrinted>
  <dcterms:created xsi:type="dcterms:W3CDTF">2007-02-15T16:13:00Z</dcterms:created>
  <dcterms:modified xsi:type="dcterms:W3CDTF">2010-09-15T02:48:00Z</dcterms:modified>
</cp:coreProperties>
</file>